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D3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</w:pPr>
      <w:bookmarkStart w:id="1" w:name="_GoBack"/>
      <w:bookmarkEnd w:id="1"/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东莞虎门龙威客运有限公司</w:t>
      </w:r>
    </w:p>
    <w:p w14:paraId="2B4A4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Times New Roman" w:hAnsi="Times New Roman" w:eastAsia="仿宋_GB2312"/>
          <w:bCs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船舶喷油器采购项目报价单</w:t>
      </w:r>
    </w:p>
    <w:p w14:paraId="299AB5E3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Times New Roman" w:hAnsi="Times New Roman" w:eastAsia="仿宋_GB2312"/>
          <w:bCs/>
          <w:sz w:val="15"/>
          <w:szCs w:val="15"/>
        </w:rPr>
      </w:pPr>
      <w:r>
        <w:rPr>
          <w:rFonts w:ascii="Times New Roman" w:hAnsi="Times New Roman" w:eastAsia="仿宋_GB2312"/>
          <w:bCs/>
          <w:sz w:val="28"/>
          <w:szCs w:val="28"/>
        </w:rPr>
        <w:t xml:space="preserve"> </w:t>
      </w:r>
    </w:p>
    <w:p w14:paraId="0C055695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仿宋_GB2312" w:hAnsi="Times New Roman" w:eastAsia="仿宋_GB2312"/>
          <w:bCs/>
          <w:sz w:val="28"/>
          <w:szCs w:val="28"/>
        </w:rPr>
        <w:t>采购方：</w:t>
      </w:r>
      <w:r>
        <w:rPr>
          <w:rFonts w:hint="eastAsia" w:ascii="Times New Roman" w:hAnsi="Times New Roman" w:eastAsia="仿宋_GB2312"/>
          <w:bCs/>
          <w:sz w:val="28"/>
          <w:szCs w:val="28"/>
        </w:rPr>
        <w:t>东莞虎门龙威客运有限公司</w:t>
      </w:r>
    </w:p>
    <w:p w14:paraId="6740504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default" w:ascii="仿宋_GB2312" w:hAnsi="Times New Roman" w:eastAsia="仿宋_GB2312"/>
          <w:sz w:val="28"/>
          <w:szCs w:val="28"/>
          <w:lang w:val="en-US" w:eastAsia="zh-CN"/>
        </w:rPr>
      </w:pPr>
      <w:r>
        <w:rPr>
          <w:rFonts w:ascii="仿宋_GB2312" w:hAnsi="Times New Roman" w:eastAsia="仿宋_GB2312"/>
          <w:sz w:val="28"/>
          <w:szCs w:val="28"/>
        </w:rPr>
        <w:t>联系人：</w:t>
      </w:r>
      <w:r>
        <w:rPr>
          <w:rFonts w:hint="eastAsia" w:ascii="仿宋_GB2312" w:hAnsi="Times New Roman" w:eastAsia="仿宋_GB2312"/>
          <w:sz w:val="28"/>
          <w:szCs w:val="28"/>
          <w:lang w:val="en-US" w:eastAsia="zh-CN"/>
        </w:rPr>
        <w:t>王先生</w:t>
      </w:r>
    </w:p>
    <w:p w14:paraId="04B458A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采购项目</w:t>
      </w:r>
      <w:r>
        <w:rPr>
          <w:rFonts w:hint="eastAsia" w:ascii="Times New Roman" w:hAnsi="Times New Roman" w:eastAsia="仿宋_GB2312"/>
          <w:sz w:val="28"/>
          <w:szCs w:val="28"/>
        </w:rPr>
        <w:t>：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船舶</w:t>
      </w:r>
      <w:r>
        <w:rPr>
          <w:rFonts w:hint="eastAsia" w:ascii="Times New Roman" w:hAnsi="Times New Roman" w:eastAsia="仿宋_GB2312"/>
          <w:sz w:val="28"/>
          <w:szCs w:val="28"/>
        </w:rPr>
        <w:t>喷油器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28"/>
          <w:szCs w:val="28"/>
        </w:rPr>
        <w:t>BOSCH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/>
          <w:sz w:val="28"/>
          <w:szCs w:val="28"/>
        </w:rPr>
        <w:t>F00BL0J005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或</w:t>
      </w:r>
      <w:r>
        <w:rPr>
          <w:rFonts w:hint="eastAsia" w:ascii="Times New Roman" w:hAnsi="Times New Roman" w:eastAsia="仿宋_GB2312"/>
          <w:sz w:val="28"/>
          <w:szCs w:val="28"/>
        </w:rPr>
        <w:t>MTU:X51107500011/87</w:t>
      </w:r>
    </w:p>
    <w:p w14:paraId="78DA7E1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default" w:ascii="Times New Roman" w:hAnsi="Times New Roman" w:eastAsia="仿宋_GB2312"/>
          <w:sz w:val="28"/>
          <w:szCs w:val="28"/>
          <w:lang w:val="en-US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28"/>
          <w:szCs w:val="28"/>
        </w:rPr>
        <w:t>数量：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12支</w:t>
      </w:r>
    </w:p>
    <w:p w14:paraId="237F3075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Times New Roman" w:eastAsia="仿宋_GB2312"/>
          <w:bCs/>
          <w:sz w:val="28"/>
          <w:szCs w:val="28"/>
        </w:rPr>
      </w:pPr>
    </w:p>
    <w:p w14:paraId="100981C5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仿宋_GB2312" w:hAnsi="Times New Roman" w:eastAsia="仿宋_GB2312"/>
          <w:bCs/>
          <w:sz w:val="28"/>
          <w:szCs w:val="28"/>
        </w:rPr>
        <w:t>报价方：</w:t>
      </w:r>
    </w:p>
    <w:p w14:paraId="67CDD432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仿宋_GB2312" w:hAnsi="Times New Roman" w:eastAsia="仿宋_GB2312"/>
          <w:bCs/>
          <w:sz w:val="28"/>
          <w:szCs w:val="28"/>
        </w:rPr>
        <w:t>联系人：</w:t>
      </w:r>
    </w:p>
    <w:p w14:paraId="71755833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仿宋_GB2312"/>
          <w:bCs/>
          <w:sz w:val="28"/>
          <w:szCs w:val="28"/>
          <w:lang w:val="en-US" w:eastAsia="zh-CN"/>
        </w:rPr>
      </w:pPr>
      <w:r>
        <w:rPr>
          <w:rFonts w:ascii="仿宋_GB2312" w:hAnsi="Times New Roman" w:eastAsia="仿宋_GB2312"/>
          <w:bCs/>
          <w:sz w:val="28"/>
          <w:szCs w:val="28"/>
        </w:rPr>
        <w:t>联系电话：</w:t>
      </w:r>
    </w:p>
    <w:p w14:paraId="4212BD5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 xml:space="preserve"> </w:t>
      </w:r>
    </w:p>
    <w:p w14:paraId="2382BBB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eastAsia" w:ascii="仿宋_GB2312" w:hAnsi="Times New Roman" w:eastAsia="仿宋_GB2312"/>
          <w:bCs/>
          <w:sz w:val="28"/>
          <w:szCs w:val="28"/>
        </w:rPr>
      </w:pPr>
      <w:r>
        <w:rPr>
          <w:rFonts w:ascii="仿宋_GB2312" w:hAnsi="Times New Roman" w:eastAsia="仿宋_GB2312"/>
          <w:sz w:val="28"/>
          <w:szCs w:val="28"/>
        </w:rPr>
        <w:t>报价内容：</w:t>
      </w:r>
    </w:p>
    <w:p w14:paraId="1C65056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hint="eastAsia" w:ascii="仿宋_GB2312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单价（含税）：</w:t>
      </w:r>
      <w:r>
        <w:rPr>
          <w:rFonts w:hint="eastAsia" w:ascii="仿宋_GB2312" w:hAnsi="Times New Roman" w:eastAsia="仿宋_GB2312"/>
          <w:bCs/>
          <w:sz w:val="28"/>
          <w:szCs w:val="28"/>
          <w:u w:val="single"/>
        </w:rPr>
        <w:t xml:space="preserve">              </w:t>
      </w:r>
      <w:r>
        <w:rPr>
          <w:rFonts w:hint="eastAsia" w:ascii="仿宋_GB2312" w:hAnsi="Times New Roman" w:eastAsia="仿宋_GB2312"/>
          <w:bCs/>
          <w:sz w:val="28"/>
          <w:szCs w:val="28"/>
        </w:rPr>
        <w:t xml:space="preserve"> </w:t>
      </w:r>
    </w:p>
    <w:p w14:paraId="3E6F7A4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eastAsia" w:ascii="仿宋_GB2312" w:hAnsi="Times New Roman" w:eastAsia="仿宋_GB2312"/>
          <w:bCs/>
          <w:sz w:val="28"/>
          <w:szCs w:val="28"/>
        </w:rPr>
        <w:t>总价</w:t>
      </w:r>
      <w:bookmarkStart w:id="0" w:name="OLE_LINK1"/>
      <w:r>
        <w:rPr>
          <w:rFonts w:hint="eastAsia" w:ascii="仿宋_GB2312" w:hAnsi="Times New Roman" w:eastAsia="仿宋_GB2312"/>
          <w:bCs/>
          <w:sz w:val="28"/>
          <w:szCs w:val="28"/>
        </w:rPr>
        <w:t>（含税）</w:t>
      </w:r>
      <w:bookmarkEnd w:id="0"/>
      <w:r>
        <w:rPr>
          <w:rFonts w:ascii="仿宋_GB2312" w:hAnsi="Times New Roman" w:eastAsia="仿宋_GB2312"/>
          <w:bCs/>
          <w:sz w:val="28"/>
          <w:szCs w:val="28"/>
        </w:rPr>
        <w:t>：</w:t>
      </w:r>
      <w:r>
        <w:rPr>
          <w:rFonts w:ascii="Times New Roman" w:hAnsi="Times New Roman" w:eastAsia="仿宋_GB2312"/>
          <w:bCs/>
          <w:sz w:val="28"/>
          <w:szCs w:val="28"/>
          <w:u w:val="single"/>
        </w:rPr>
        <w:t xml:space="preserve">              </w:t>
      </w:r>
      <w:r>
        <w:rPr>
          <w:rFonts w:ascii="Times New Roman" w:hAnsi="Times New Roman" w:eastAsia="仿宋_GB2312"/>
          <w:bCs/>
          <w:sz w:val="28"/>
          <w:szCs w:val="28"/>
        </w:rPr>
        <w:t xml:space="preserve"> </w:t>
      </w:r>
    </w:p>
    <w:p w14:paraId="5F1DD6A7">
      <w:pPr>
        <w:keepNext w:val="0"/>
        <w:keepLines w:val="0"/>
        <w:pageBreakBefore w:val="0"/>
        <w:tabs>
          <w:tab w:val="left" w:pos="7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仿宋_GB2312" w:hAnsi="Times New Roman" w:eastAsia="仿宋_GB2312"/>
          <w:bCs/>
          <w:sz w:val="28"/>
          <w:szCs w:val="28"/>
        </w:rPr>
      </w:pPr>
    </w:p>
    <w:p w14:paraId="22233B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/>
          <w:bCs/>
          <w:sz w:val="28"/>
          <w:szCs w:val="28"/>
          <w:lang w:val="en-US" w:eastAsia="zh-CN"/>
        </w:rPr>
        <w:t>说明：</w:t>
      </w:r>
      <w:r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  <w:t>1.响应报价结果以“元”为单位</w:t>
      </w:r>
      <w:r>
        <w:rPr>
          <w:rFonts w:hint="eastAsia" w:ascii="仿宋_GB2312" w:hAnsi="Times New Roman" w:eastAsia="仿宋_GB2312"/>
          <w:bCs/>
          <w:sz w:val="28"/>
          <w:szCs w:val="28"/>
          <w:lang w:val="en-US" w:eastAsia="zh-CN"/>
        </w:rPr>
        <w:t>；</w:t>
      </w:r>
    </w:p>
    <w:p w14:paraId="5742F5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840" w:firstLineChars="300"/>
        <w:jc w:val="left"/>
        <w:textAlignment w:val="auto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  <w:t>2.</w:t>
      </w:r>
      <w:r>
        <w:rPr>
          <w:rFonts w:ascii="仿宋_GB2312" w:hAnsi="Times New Roman" w:eastAsia="仿宋_GB2312"/>
          <w:bCs/>
          <w:sz w:val="28"/>
          <w:szCs w:val="28"/>
        </w:rPr>
        <w:t>以上项目</w:t>
      </w:r>
      <w:r>
        <w:rPr>
          <w:rFonts w:hint="eastAsia" w:ascii="仿宋_GB2312" w:hAnsi="Times New Roman" w:eastAsia="仿宋_GB2312"/>
          <w:bCs/>
          <w:sz w:val="28"/>
          <w:szCs w:val="28"/>
        </w:rPr>
        <w:t>请附上企业营业执照</w:t>
      </w:r>
      <w:r>
        <w:rPr>
          <w:rFonts w:hint="eastAsia" w:ascii="仿宋_GB2312" w:hAnsi="Times New Roman" w:eastAsia="仿宋_GB2312"/>
          <w:bCs/>
          <w:sz w:val="28"/>
          <w:szCs w:val="28"/>
          <w:lang w:val="en-US" w:eastAsia="zh-CN"/>
        </w:rPr>
        <w:t>和MTU厂家授权维修资质或博世配件特约经销商资质</w:t>
      </w:r>
      <w:r>
        <w:rPr>
          <w:rFonts w:hint="eastAsia" w:ascii="仿宋_GB2312" w:hAnsi="Times New Roman" w:eastAsia="仿宋_GB2312"/>
          <w:bCs/>
          <w:sz w:val="28"/>
          <w:szCs w:val="28"/>
        </w:rPr>
        <w:t>并加盖公章</w:t>
      </w:r>
      <w:r>
        <w:rPr>
          <w:rFonts w:ascii="仿宋_GB2312" w:hAnsi="Times New Roman" w:eastAsia="仿宋_GB2312"/>
          <w:bCs/>
          <w:sz w:val="28"/>
          <w:szCs w:val="28"/>
        </w:rPr>
        <w:t>。</w:t>
      </w:r>
    </w:p>
    <w:p w14:paraId="3F9E0C8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</w:t>
      </w:r>
    </w:p>
    <w:p w14:paraId="52BE1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760" w:firstLineChars="1700"/>
        <w:jc w:val="left"/>
        <w:textAlignment w:val="auto"/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</w:pPr>
      <w:r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  <w:t>报价方盖章：</w:t>
      </w:r>
    </w:p>
    <w:p w14:paraId="29FA1D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840" w:firstLineChars="3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仿宋_GB2312" w:hAnsi="Times New Roman" w:eastAsia="仿宋_GB2312"/>
          <w:bCs/>
          <w:sz w:val="28"/>
          <w:szCs w:val="28"/>
          <w:lang w:val="en-US" w:eastAsia="zh-CN"/>
        </w:rPr>
        <w:t xml:space="preserve">                             </w:t>
      </w:r>
      <w:r>
        <w:rPr>
          <w:rFonts w:hint="default" w:ascii="仿宋_GB2312" w:hAnsi="Times New Roman" w:eastAsia="仿宋_GB2312"/>
          <w:bCs/>
          <w:sz w:val="28"/>
          <w:szCs w:val="28"/>
          <w:lang w:val="en-US" w:eastAsia="zh-CN"/>
        </w:rPr>
        <w:t>报价日期：   年  月  日</w:t>
      </w:r>
    </w:p>
    <w:p w14:paraId="2A136E75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C414512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21D8CA0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434671A9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报价方信息：</w:t>
      </w:r>
    </w:p>
    <w:p w14:paraId="31754195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名      称 ：</w:t>
      </w:r>
    </w:p>
    <w:p w14:paraId="786A3FCC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纳税人识别号： </w:t>
      </w:r>
    </w:p>
    <w:p w14:paraId="6DDD91E8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地址及电话：</w:t>
      </w:r>
    </w:p>
    <w:p w14:paraId="3B6772FB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开户行及账号： </w:t>
      </w:r>
    </w:p>
    <w:p w14:paraId="10167B8A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128FA45C">
      <w:pPr>
        <w:spacing w:line="56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附件：相关资质文件复印件</w:t>
      </w:r>
    </w:p>
    <w:p w14:paraId="5DCBB6A6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B27133F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282A503">
      <w:pPr>
        <w:pStyle w:val="4"/>
        <w:spacing w:line="560" w:lineRule="exact"/>
        <w:ind w:firstLine="0" w:firstLineChars="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05CE8C1">
      <w:pPr>
        <w:spacing w:line="560" w:lineRule="exact"/>
        <w:ind w:firstLine="4200" w:firstLineChars="15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报价方盖章：</w:t>
      </w:r>
    </w:p>
    <w:p w14:paraId="5A809F69">
      <w:pPr>
        <w:wordWrap w:val="0"/>
        <w:spacing w:line="560" w:lineRule="exact"/>
        <w:jc w:val="righ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报价日期：   年  月  日      </w:t>
      </w:r>
    </w:p>
    <w:p w14:paraId="69BD95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122A3"/>
    <w:rsid w:val="0FDC1E83"/>
    <w:rsid w:val="51E122A3"/>
    <w:rsid w:val="54302FDE"/>
    <w:rsid w:val="79D26501"/>
    <w:rsid w:val="7C660C20"/>
    <w:rsid w:val="7DEE4150"/>
    <w:rsid w:val="7F12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段落文字"/>
    <w:basedOn w:val="1"/>
    <w:qFormat/>
    <w:uiPriority w:val="0"/>
    <w:pPr>
      <w:spacing w:line="360" w:lineRule="auto"/>
      <w:ind w:firstLine="200" w:firstLineChars="200"/>
    </w:pPr>
    <w:rPr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</Words>
  <Characters>266</Characters>
  <Lines>0</Lines>
  <Paragraphs>0</Paragraphs>
  <TotalTime>26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2026-08-29T06:47:00Z</dcterms:created>
  <dc:creator>Administrator</dc:creator>
  <cp:lastModifiedBy>中哥</cp:lastModifiedBy>
  <dcterms:modified xsi:type="dcterms:W3CDTF">2026-10-08T14:37:06Z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D1581A129397475798B7148AA154AFBB_13</vt:lpwstr>
  </property>
  <property fmtid="{D5CDD505-2E9C-101B-9397-08002B2CF9AE}" pid="4" name="KSOTemplateDocerSaveRecord">
    <vt:lpwstr>eyJoZGlkIjoiOWY3MTU2YTI2ZDYzNGIxMGFkMTA1ZDcyMjdkYWM1MmQiLCJ1c2VySWQiOiIzMjI4Njg3NDgifQ==</vt:lpwstr>
  </property>
</Properties>
</file>